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80B7" w14:textId="77777777" w:rsidR="00D54FB7" w:rsidRDefault="00D54FB7" w:rsidP="008C3419">
      <w:pPr>
        <w:ind w:left="-142"/>
        <w:rPr>
          <w:noProof/>
          <w:lang w:val="el-GR" w:eastAsia="el-GR"/>
        </w:rPr>
      </w:pPr>
    </w:p>
    <w:p w14:paraId="47E898FD"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68E5A21D" wp14:editId="4C891630">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4141F7B5" w14:textId="77777777" w:rsidR="008C3419" w:rsidRPr="008C3419" w:rsidRDefault="008C3419" w:rsidP="008C3419"/>
    <w:p w14:paraId="1AC8A469" w14:textId="77777777" w:rsidR="00A93AE2" w:rsidRDefault="00A93AE2" w:rsidP="00A93AE2">
      <w:pPr>
        <w:spacing w:after="0" w:line="240" w:lineRule="auto"/>
        <w:jc w:val="right"/>
        <w:rPr>
          <w:lang w:val="el-GR"/>
        </w:rPr>
      </w:pPr>
      <w:r>
        <w:rPr>
          <w:lang w:val="el-GR"/>
        </w:rPr>
        <w:t xml:space="preserve">                                                                                                                                         </w:t>
      </w:r>
    </w:p>
    <w:p w14:paraId="1E5818D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E00A8E" w14:paraId="4AE7FE7C" w14:textId="77777777" w:rsidTr="00D54FB7">
        <w:tc>
          <w:tcPr>
            <w:tcW w:w="4536" w:type="dxa"/>
            <w:shd w:val="clear" w:color="auto" w:fill="auto"/>
          </w:tcPr>
          <w:p w14:paraId="34BD37D6" w14:textId="77777777" w:rsidR="00612C3B" w:rsidRDefault="00612C3B" w:rsidP="00F55562">
            <w:pPr>
              <w:tabs>
                <w:tab w:val="left" w:pos="7080"/>
              </w:tabs>
              <w:rPr>
                <w:rFonts w:ascii="Arial" w:hAnsi="Arial" w:cs="Arial"/>
                <w:sz w:val="23"/>
                <w:szCs w:val="23"/>
              </w:rPr>
            </w:pPr>
          </w:p>
          <w:p w14:paraId="5A13D6C5" w14:textId="77777777" w:rsidR="00612C3B" w:rsidRDefault="00612C3B" w:rsidP="00F55562">
            <w:pPr>
              <w:rPr>
                <w:rFonts w:ascii="Arial" w:hAnsi="Arial" w:cs="Arial"/>
                <w:sz w:val="23"/>
                <w:szCs w:val="23"/>
              </w:rPr>
            </w:pPr>
          </w:p>
        </w:tc>
        <w:tc>
          <w:tcPr>
            <w:tcW w:w="4824" w:type="dxa"/>
            <w:shd w:val="clear" w:color="auto" w:fill="auto"/>
          </w:tcPr>
          <w:p w14:paraId="46232F17"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4ED251E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9E09B9" w14:textId="77777777" w:rsidR="00612C3B" w:rsidRPr="00EF75AF" w:rsidRDefault="00612C3B" w:rsidP="00F55562">
            <w:pPr>
              <w:tabs>
                <w:tab w:val="left" w:pos="7080"/>
              </w:tabs>
              <w:rPr>
                <w:rFonts w:ascii="Arial" w:hAnsi="Arial" w:cs="Arial"/>
                <w:sz w:val="23"/>
                <w:szCs w:val="23"/>
                <w:lang w:val="el-GR"/>
              </w:rPr>
            </w:pPr>
          </w:p>
        </w:tc>
      </w:tr>
    </w:tbl>
    <w:p w14:paraId="411AB3B0" w14:textId="77777777" w:rsidR="00082A2E" w:rsidRDefault="00082A2E" w:rsidP="00F96004">
      <w:pPr>
        <w:spacing w:after="0" w:line="276" w:lineRule="auto"/>
        <w:jc w:val="both"/>
        <w:rPr>
          <w:rFonts w:ascii="Arial" w:hAnsi="Arial" w:cs="Arial"/>
          <w:sz w:val="24"/>
          <w:szCs w:val="24"/>
          <w:lang w:val="el-GR"/>
        </w:rPr>
      </w:pPr>
    </w:p>
    <w:p w14:paraId="2B4E8BDB" w14:textId="1CD136DE" w:rsidR="008A585A" w:rsidRPr="00AF2B70" w:rsidRDefault="00CB337B" w:rsidP="00F96004">
      <w:pPr>
        <w:spacing w:after="0" w:line="276" w:lineRule="auto"/>
        <w:jc w:val="both"/>
        <w:rPr>
          <w:rFonts w:ascii="Arial" w:hAnsi="Arial" w:cs="Arial"/>
          <w:sz w:val="24"/>
          <w:szCs w:val="24"/>
          <w:lang w:val="el-GR"/>
        </w:rPr>
      </w:pPr>
      <w:r>
        <w:rPr>
          <w:rFonts w:ascii="Arial" w:hAnsi="Arial" w:cs="Arial"/>
          <w:sz w:val="24"/>
          <w:szCs w:val="24"/>
          <w:lang w:val="el-GR"/>
        </w:rPr>
        <w:t>12 Ιανουαρίου</w:t>
      </w:r>
      <w:r w:rsidR="00D54FB7" w:rsidRPr="00674A26">
        <w:rPr>
          <w:rFonts w:ascii="Arial" w:hAnsi="Arial" w:cs="Arial"/>
          <w:sz w:val="24"/>
          <w:szCs w:val="24"/>
          <w:lang w:val="el-GR"/>
        </w:rPr>
        <w:t>, 202</w:t>
      </w:r>
      <w:r>
        <w:rPr>
          <w:rFonts w:ascii="Arial" w:hAnsi="Arial" w:cs="Arial"/>
          <w:sz w:val="24"/>
          <w:szCs w:val="24"/>
          <w:lang w:val="el-GR"/>
        </w:rPr>
        <w:t>4</w:t>
      </w:r>
    </w:p>
    <w:p w14:paraId="7F5818C9" w14:textId="77777777" w:rsidR="00F068DA" w:rsidRDefault="00F068DA" w:rsidP="00F96004">
      <w:pPr>
        <w:spacing w:after="0" w:line="276" w:lineRule="auto"/>
        <w:jc w:val="both"/>
        <w:rPr>
          <w:rFonts w:ascii="Arial" w:hAnsi="Arial" w:cs="Arial"/>
          <w:sz w:val="24"/>
          <w:szCs w:val="24"/>
          <w:lang w:val="el-GR"/>
        </w:rPr>
      </w:pPr>
    </w:p>
    <w:p w14:paraId="1A7B1AA8" w14:textId="77777777" w:rsidR="00E00A8E" w:rsidRDefault="002309CA" w:rsidP="00E00A8E">
      <w:pPr>
        <w:pStyle w:val="NoSpacing"/>
        <w:spacing w:line="276" w:lineRule="auto"/>
        <w:jc w:val="center"/>
        <w:rPr>
          <w:rFonts w:ascii="Arial" w:hAnsi="Arial" w:cs="Arial"/>
          <w:b/>
          <w:bCs/>
          <w:sz w:val="24"/>
          <w:szCs w:val="24"/>
          <w:u w:val="single"/>
          <w:lang w:val="el-GR"/>
        </w:rPr>
      </w:pPr>
      <w:r w:rsidRPr="00F74ACA">
        <w:rPr>
          <w:rFonts w:ascii="Arial" w:hAnsi="Arial" w:cs="Arial"/>
          <w:b/>
          <w:bCs/>
          <w:sz w:val="24"/>
          <w:szCs w:val="24"/>
          <w:u w:val="single"/>
          <w:lang w:val="el-GR"/>
        </w:rPr>
        <w:t>Δελτίο Τύπου</w:t>
      </w:r>
      <w:r w:rsidRPr="002F5CA3">
        <w:rPr>
          <w:rFonts w:ascii="Arial" w:hAnsi="Arial" w:cs="Arial"/>
          <w:b/>
          <w:bCs/>
          <w:sz w:val="24"/>
          <w:szCs w:val="24"/>
          <w:u w:val="single"/>
          <w:lang w:val="el-GR"/>
        </w:rPr>
        <w:t xml:space="preserve"> </w:t>
      </w:r>
      <w:r w:rsidR="00E00A8E">
        <w:rPr>
          <w:rFonts w:ascii="Arial" w:hAnsi="Arial" w:cs="Arial"/>
          <w:b/>
          <w:bCs/>
          <w:sz w:val="24"/>
          <w:szCs w:val="24"/>
          <w:u w:val="single"/>
          <w:lang w:val="el-GR"/>
        </w:rPr>
        <w:t>1</w:t>
      </w:r>
    </w:p>
    <w:p w14:paraId="4ED1F0BA" w14:textId="4AE2B63A" w:rsidR="002309CA" w:rsidRDefault="00E00A8E" w:rsidP="00E00A8E">
      <w:pPr>
        <w:pStyle w:val="NoSpacing"/>
        <w:spacing w:after="240" w:line="276" w:lineRule="auto"/>
        <w:jc w:val="center"/>
        <w:rPr>
          <w:rFonts w:ascii="Arial" w:hAnsi="Arial" w:cs="Arial"/>
          <w:b/>
          <w:bCs/>
          <w:sz w:val="24"/>
          <w:szCs w:val="24"/>
          <w:u w:val="single"/>
          <w:lang w:val="el-GR"/>
        </w:rPr>
      </w:pPr>
      <w:r>
        <w:rPr>
          <w:rFonts w:ascii="Arial" w:hAnsi="Arial" w:cs="Arial"/>
          <w:b/>
          <w:bCs/>
          <w:sz w:val="24"/>
          <w:szCs w:val="24"/>
          <w:u w:val="single"/>
          <w:lang w:val="el-GR"/>
        </w:rPr>
        <w:t>Δύο συλλήψεις για υποθέσεις ληστείας σε καταστήματα στην επαρχία Λευκωσίας</w:t>
      </w:r>
    </w:p>
    <w:p w14:paraId="4F100B82" w14:textId="092D5BDA" w:rsidR="00A457C1" w:rsidRDefault="00A457C1"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Η Αστυνομία προχώρησε σ</w:t>
      </w:r>
      <w:r w:rsidR="00944863" w:rsidRPr="0095163B">
        <w:rPr>
          <w:rFonts w:ascii="Arial" w:eastAsia="Times New Roman" w:hAnsi="Arial" w:cs="Arial"/>
          <w:color w:val="000000"/>
          <w:sz w:val="24"/>
          <w:szCs w:val="24"/>
          <w:lang w:val="el-GR" w:eastAsia="el-GR"/>
        </w:rPr>
        <w:t xml:space="preserve">τη σύλληψη </w:t>
      </w:r>
      <w:r w:rsidR="00E00A8E">
        <w:rPr>
          <w:rFonts w:ascii="Arial" w:eastAsia="Times New Roman" w:hAnsi="Arial" w:cs="Arial"/>
          <w:color w:val="000000"/>
          <w:sz w:val="24"/>
          <w:szCs w:val="24"/>
          <w:lang w:val="el-GR" w:eastAsia="el-GR"/>
        </w:rPr>
        <w:t xml:space="preserve">δύο προσώπων, γυναίκας ηλικίας 24 ετών και </w:t>
      </w:r>
      <w:r w:rsidR="00CB337B">
        <w:rPr>
          <w:rFonts w:ascii="Arial" w:eastAsia="Times New Roman" w:hAnsi="Arial" w:cs="Arial"/>
          <w:color w:val="000000"/>
          <w:sz w:val="24"/>
          <w:szCs w:val="24"/>
          <w:lang w:val="el-GR" w:eastAsia="el-GR"/>
        </w:rPr>
        <w:t xml:space="preserve">άντρα ηλικίας 28 ετών, </w:t>
      </w:r>
      <w:r w:rsidR="00B17F51">
        <w:rPr>
          <w:rFonts w:ascii="Arial" w:eastAsia="Times New Roman" w:hAnsi="Arial" w:cs="Arial"/>
          <w:color w:val="000000"/>
          <w:sz w:val="24"/>
          <w:szCs w:val="24"/>
          <w:lang w:val="el-GR" w:eastAsia="el-GR"/>
        </w:rPr>
        <w:t>υπόπτ</w:t>
      </w:r>
      <w:r w:rsidR="00F47C65">
        <w:rPr>
          <w:rFonts w:ascii="Arial" w:eastAsia="Times New Roman" w:hAnsi="Arial" w:cs="Arial"/>
          <w:color w:val="000000"/>
          <w:sz w:val="24"/>
          <w:szCs w:val="24"/>
          <w:lang w:val="el-GR" w:eastAsia="el-GR"/>
        </w:rPr>
        <w:t xml:space="preserve">ων </w:t>
      </w:r>
      <w:r w:rsidR="00B17F51">
        <w:rPr>
          <w:rFonts w:ascii="Arial" w:eastAsia="Times New Roman" w:hAnsi="Arial" w:cs="Arial"/>
          <w:color w:val="000000"/>
          <w:sz w:val="24"/>
          <w:szCs w:val="24"/>
          <w:lang w:val="el-GR" w:eastAsia="el-GR"/>
        </w:rPr>
        <w:t xml:space="preserve">σε σχέση με </w:t>
      </w:r>
      <w:r w:rsidR="00F47C65">
        <w:rPr>
          <w:rFonts w:ascii="Arial" w:eastAsia="Times New Roman" w:hAnsi="Arial" w:cs="Arial"/>
          <w:color w:val="000000"/>
          <w:sz w:val="24"/>
          <w:szCs w:val="24"/>
          <w:lang w:val="el-GR" w:eastAsia="el-GR"/>
        </w:rPr>
        <w:t>τέσσερις υποθέσεις ληστείας</w:t>
      </w:r>
      <w:r w:rsidR="00CB337B">
        <w:rPr>
          <w:rFonts w:ascii="Arial" w:eastAsia="Times New Roman" w:hAnsi="Arial" w:cs="Arial"/>
          <w:color w:val="000000"/>
          <w:sz w:val="24"/>
          <w:szCs w:val="24"/>
          <w:lang w:val="el-GR" w:eastAsia="el-GR"/>
        </w:rPr>
        <w:t xml:space="preserve">, </w:t>
      </w:r>
      <w:r w:rsidR="00B17F51">
        <w:rPr>
          <w:rFonts w:ascii="Arial" w:eastAsia="Times New Roman" w:hAnsi="Arial" w:cs="Arial"/>
          <w:color w:val="000000"/>
          <w:sz w:val="24"/>
          <w:szCs w:val="24"/>
          <w:lang w:val="el-GR" w:eastAsia="el-GR"/>
        </w:rPr>
        <w:t>π</w:t>
      </w:r>
      <w:r w:rsidR="00F47C65">
        <w:rPr>
          <w:rFonts w:ascii="Arial" w:eastAsia="Times New Roman" w:hAnsi="Arial" w:cs="Arial"/>
          <w:color w:val="000000"/>
          <w:sz w:val="24"/>
          <w:szCs w:val="24"/>
          <w:lang w:val="el-GR" w:eastAsia="el-GR"/>
        </w:rPr>
        <w:t xml:space="preserve">ου διαπράχθηκαν τις </w:t>
      </w:r>
      <w:r w:rsidR="004B2A0F">
        <w:rPr>
          <w:rFonts w:ascii="Arial" w:eastAsia="Times New Roman" w:hAnsi="Arial" w:cs="Arial"/>
          <w:color w:val="000000"/>
          <w:sz w:val="24"/>
          <w:szCs w:val="24"/>
          <w:lang w:val="el-GR" w:eastAsia="el-GR"/>
        </w:rPr>
        <w:t xml:space="preserve">τελευταίες </w:t>
      </w:r>
      <w:r w:rsidR="00F47C65">
        <w:rPr>
          <w:rFonts w:ascii="Arial" w:eastAsia="Times New Roman" w:hAnsi="Arial" w:cs="Arial"/>
          <w:color w:val="000000"/>
          <w:sz w:val="24"/>
          <w:szCs w:val="24"/>
          <w:lang w:val="el-GR" w:eastAsia="el-GR"/>
        </w:rPr>
        <w:t>τρεις μέρες στην επαρχία Λευκωσία</w:t>
      </w:r>
      <w:r>
        <w:rPr>
          <w:rFonts w:ascii="Arial" w:eastAsia="Times New Roman" w:hAnsi="Arial" w:cs="Arial"/>
          <w:color w:val="000000"/>
          <w:sz w:val="24"/>
          <w:szCs w:val="24"/>
          <w:lang w:val="el-GR" w:eastAsia="el-GR"/>
        </w:rPr>
        <w:t>ς. Οι δύο ύποπτοι τέθηκαν υπό κράτηση, με τους Αστυνομικούς Σταθμούς Κλήρου και Λακατάμιας να διερευνούν.</w:t>
      </w:r>
    </w:p>
    <w:p w14:paraId="7F3441EA" w14:textId="1CE5863D" w:rsidR="004B2A0F" w:rsidRDefault="00A457C1"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Πρόκειται συγκεκριμένα για τέσσερις υποθέσεις ληστείας που φέρεται να διαπράχθηκαν σε κατάστημα στο χωριό Αρεδιού, το μεσημέρι της περασμένης Τρίτης, σε δύο περίπτερα στα χωριά </w:t>
      </w:r>
      <w:r w:rsidR="006B6924">
        <w:rPr>
          <w:rFonts w:ascii="Arial" w:eastAsia="Times New Roman" w:hAnsi="Arial" w:cs="Arial"/>
          <w:color w:val="000000"/>
          <w:sz w:val="24"/>
          <w:szCs w:val="24"/>
          <w:lang w:val="el-GR" w:eastAsia="el-GR"/>
        </w:rPr>
        <w:t xml:space="preserve">Ψημολόφου και </w:t>
      </w:r>
      <w:r>
        <w:rPr>
          <w:rFonts w:ascii="Arial" w:eastAsia="Times New Roman" w:hAnsi="Arial" w:cs="Arial"/>
          <w:color w:val="000000"/>
          <w:sz w:val="24"/>
          <w:szCs w:val="24"/>
          <w:lang w:val="el-GR" w:eastAsia="el-GR"/>
        </w:rPr>
        <w:t>Εργάτες, λίγο πριν το μεσημέρι της περασμένης Τετάρτης</w:t>
      </w:r>
      <w:r w:rsidR="004B2A0F">
        <w:rPr>
          <w:rFonts w:ascii="Arial" w:eastAsia="Times New Roman" w:hAnsi="Arial" w:cs="Arial"/>
          <w:color w:val="000000"/>
          <w:sz w:val="24"/>
          <w:szCs w:val="24"/>
          <w:lang w:val="el-GR" w:eastAsia="el-GR"/>
        </w:rPr>
        <w:t xml:space="preserve"> και σε περίπτερο στην περιοχή Ανθούπολης, στη Λακατάμια, λίγο πριν το μεσημέρι χθες Πέμπτη.</w:t>
      </w:r>
    </w:p>
    <w:p w14:paraId="69CD0786" w14:textId="77777777" w:rsidR="006B6924" w:rsidRDefault="004B2A0F"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 xml:space="preserve">Σύμφωνα με τα υπό διερεύνηση στοιχεία, ύποπτη γυναίκα, εισήλθε στα πρώτα τρία </w:t>
      </w:r>
      <w:r w:rsidR="003506F3">
        <w:rPr>
          <w:rFonts w:ascii="Arial" w:eastAsia="Times New Roman" w:hAnsi="Arial" w:cs="Arial"/>
          <w:color w:val="000000"/>
          <w:sz w:val="24"/>
          <w:szCs w:val="24"/>
          <w:lang w:val="el-GR" w:eastAsia="el-GR"/>
        </w:rPr>
        <w:t>υποστατικ</w:t>
      </w:r>
      <w:r w:rsidR="006B6924">
        <w:rPr>
          <w:rFonts w:ascii="Arial" w:eastAsia="Times New Roman" w:hAnsi="Arial" w:cs="Arial"/>
          <w:color w:val="000000"/>
          <w:sz w:val="24"/>
          <w:szCs w:val="24"/>
          <w:lang w:val="el-GR" w:eastAsia="el-GR"/>
        </w:rPr>
        <w:t>ά</w:t>
      </w:r>
      <w:r w:rsidR="003506F3">
        <w:rPr>
          <w:rFonts w:ascii="Arial" w:eastAsia="Times New Roman" w:hAnsi="Arial" w:cs="Arial"/>
          <w:color w:val="000000"/>
          <w:sz w:val="24"/>
          <w:szCs w:val="24"/>
          <w:lang w:val="el-GR" w:eastAsia="el-GR"/>
        </w:rPr>
        <w:t xml:space="preserve">, </w:t>
      </w:r>
      <w:r>
        <w:rPr>
          <w:rFonts w:ascii="Arial" w:eastAsia="Times New Roman" w:hAnsi="Arial" w:cs="Arial"/>
          <w:color w:val="000000"/>
          <w:sz w:val="24"/>
          <w:szCs w:val="24"/>
          <w:lang w:val="el-GR" w:eastAsia="el-GR"/>
        </w:rPr>
        <w:t>όπου υπό την απειλή μαχαιριού</w:t>
      </w:r>
      <w:r w:rsidR="006B6924">
        <w:rPr>
          <w:rFonts w:ascii="Arial" w:eastAsia="Times New Roman" w:hAnsi="Arial" w:cs="Arial"/>
          <w:color w:val="000000"/>
          <w:sz w:val="24"/>
          <w:szCs w:val="24"/>
          <w:lang w:val="el-GR" w:eastAsia="el-GR"/>
        </w:rPr>
        <w:t>,</w:t>
      </w:r>
      <w:r w:rsidR="00A457C1">
        <w:rPr>
          <w:rFonts w:ascii="Arial" w:eastAsia="Times New Roman" w:hAnsi="Arial" w:cs="Arial"/>
          <w:color w:val="000000"/>
          <w:sz w:val="24"/>
          <w:szCs w:val="24"/>
          <w:lang w:val="el-GR" w:eastAsia="el-GR"/>
        </w:rPr>
        <w:t xml:space="preserve"> </w:t>
      </w:r>
      <w:r w:rsidR="003506F3">
        <w:rPr>
          <w:rFonts w:ascii="Arial" w:eastAsia="Times New Roman" w:hAnsi="Arial" w:cs="Arial"/>
          <w:color w:val="000000"/>
          <w:sz w:val="24"/>
          <w:szCs w:val="24"/>
          <w:lang w:val="el-GR" w:eastAsia="el-GR"/>
        </w:rPr>
        <w:t xml:space="preserve">έκλεψε χρηματικά ποσά από το ταμείο των δύο υποστατικών, ενώ από το τρίτο υποστατικό </w:t>
      </w:r>
      <w:r w:rsidR="006B6924">
        <w:rPr>
          <w:rFonts w:ascii="Arial" w:eastAsia="Times New Roman" w:hAnsi="Arial" w:cs="Arial"/>
          <w:color w:val="000000"/>
          <w:sz w:val="24"/>
          <w:szCs w:val="24"/>
          <w:lang w:val="el-GR" w:eastAsia="el-GR"/>
        </w:rPr>
        <w:t>τράπηκε σε φυγή, αφού η εργαζόμενη στο υποστατικό αρνήθηκε να της δώσει τα χρήματα.</w:t>
      </w:r>
    </w:p>
    <w:p w14:paraId="63D27220" w14:textId="5555BE4D" w:rsidR="00A457C1" w:rsidRDefault="006B6924" w:rsidP="00CB337B">
      <w:pPr>
        <w:shd w:val="clear" w:color="auto" w:fill="FFFFFF"/>
        <w:spacing w:after="120" w:line="276" w:lineRule="auto"/>
        <w:ind w:firstLine="720"/>
        <w:jc w:val="both"/>
        <w:rPr>
          <w:rFonts w:ascii="Arial" w:eastAsia="Times New Roman" w:hAnsi="Arial" w:cs="Arial"/>
          <w:color w:val="000000"/>
          <w:sz w:val="24"/>
          <w:szCs w:val="24"/>
          <w:lang w:val="el-GR" w:eastAsia="el-GR"/>
        </w:rPr>
      </w:pPr>
      <w:r>
        <w:rPr>
          <w:rFonts w:ascii="Arial" w:eastAsia="Times New Roman" w:hAnsi="Arial" w:cs="Arial"/>
          <w:color w:val="000000"/>
          <w:sz w:val="24"/>
          <w:szCs w:val="24"/>
          <w:lang w:val="el-GR" w:eastAsia="el-GR"/>
        </w:rPr>
        <w:t>Η τέταρτη ληστεία φέρεται να διαπράχθηκε υπό την απειλή χρήσης όπλου, αφού ύποπτη γυναίκα που εισήλθε στο υποστατικό, φέρεται να απαίτησε από την εργαζόμενη να της παραδώσει τα χρήματα του ταμείου, ισχυριζόμενη ως απειλή ότι έχει στην κατοχή της όπλο, μέσα σε τσάντα που ακούμπησε στον πάγκο του ταμείου.</w:t>
      </w:r>
    </w:p>
    <w:p w14:paraId="71E75EFD" w14:textId="21329288" w:rsidR="00082A2E" w:rsidRDefault="006B6924" w:rsidP="00F47F8F">
      <w:pPr>
        <w:spacing w:before="100" w:beforeAutospacing="1" w:after="240" w:line="276" w:lineRule="auto"/>
        <w:ind w:firstLine="720"/>
        <w:jc w:val="both"/>
        <w:rPr>
          <w:rFonts w:ascii="Arial" w:hAnsi="Arial" w:cs="Arial"/>
          <w:sz w:val="24"/>
          <w:szCs w:val="24"/>
          <w:lang w:val="el-GR"/>
        </w:rPr>
      </w:pPr>
      <w:r>
        <w:rPr>
          <w:rFonts w:ascii="Arial" w:hAnsi="Arial" w:cs="Arial"/>
          <w:sz w:val="24"/>
          <w:szCs w:val="24"/>
          <w:lang w:val="el-GR"/>
        </w:rPr>
        <w:t>Από τις εξετάσεις που έγιναν από μέλη των Αστυνομικών Σταθμών Κλήρου και Λακατάμιας, σε συνεργασία και με μέλη του Κλιμακίου Διαρρήξεων, του ΤΑΕ Λευκωσίας, προέκυψαν στοιχεία εναντίον της 24χρονης ύποπτης, καθώς και εναντίον του 28χρονου υπόπτου</w:t>
      </w:r>
      <w:r w:rsidR="00F47F8F">
        <w:rPr>
          <w:rFonts w:ascii="Arial" w:hAnsi="Arial" w:cs="Arial"/>
          <w:sz w:val="24"/>
          <w:szCs w:val="24"/>
          <w:lang w:val="el-GR"/>
        </w:rPr>
        <w:t>. Εναντίον τους εκδόθηκαν δικαστικά εντάλματα σύλληψης, δυνάμει των οποίων αυτοί συνελήφθησαν λίγο μετά τις 2.30 το μεσημέρι χθες Πέμπτη.</w:t>
      </w:r>
    </w:p>
    <w:p w14:paraId="5433F909"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62F1" w14:textId="77777777" w:rsidR="00477A32" w:rsidRDefault="00477A32" w:rsidP="00404DCD">
      <w:pPr>
        <w:spacing w:after="0" w:line="240" w:lineRule="auto"/>
      </w:pPr>
      <w:r>
        <w:separator/>
      </w:r>
    </w:p>
  </w:endnote>
  <w:endnote w:type="continuationSeparator" w:id="0">
    <w:p w14:paraId="6873290A" w14:textId="77777777" w:rsidR="00477A32" w:rsidRDefault="00477A3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2540A3A" w14:textId="77777777" w:rsidTr="006B0912">
      <w:tc>
        <w:tcPr>
          <w:tcW w:w="12576" w:type="dxa"/>
          <w:gridSpan w:val="2"/>
        </w:tcPr>
        <w:p w14:paraId="33237534" w14:textId="77777777" w:rsidR="00081139" w:rsidRDefault="00081139" w:rsidP="006B0912">
          <w:pPr>
            <w:pStyle w:val="Footer"/>
            <w:rPr>
              <w:lang w:val="el-GR"/>
            </w:rPr>
          </w:pPr>
          <w:r>
            <w:rPr>
              <w:noProof/>
              <w:lang w:val="el-GR" w:eastAsia="el-GR"/>
            </w:rPr>
            <w:drawing>
              <wp:inline distT="0" distB="0" distL="0" distR="0" wp14:anchorId="00295214" wp14:editId="4C3E7912">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E00A8E" w14:paraId="5CC702FC" w14:textId="77777777" w:rsidTr="006B0912">
      <w:tc>
        <w:tcPr>
          <w:tcW w:w="2269" w:type="dxa"/>
        </w:tcPr>
        <w:p w14:paraId="1D195812" w14:textId="77777777" w:rsidR="00081139" w:rsidRDefault="00081139" w:rsidP="006B0912">
          <w:pPr>
            <w:pStyle w:val="Footer"/>
            <w:jc w:val="right"/>
            <w:rPr>
              <w:lang w:val="el-GR"/>
            </w:rPr>
          </w:pPr>
          <w:r>
            <w:rPr>
              <w:noProof/>
              <w:lang w:val="el-GR" w:eastAsia="el-GR"/>
            </w:rPr>
            <w:drawing>
              <wp:inline distT="0" distB="0" distL="0" distR="0" wp14:anchorId="13B77D09" wp14:editId="01448DCD">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0546DE6"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E00A88C" wp14:editId="3A4EC9BE">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08F5B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9CA5C7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3880B6B" w14:textId="77777777" w:rsidTr="009C4A73">
      <w:tc>
        <w:tcPr>
          <w:tcW w:w="12576" w:type="dxa"/>
          <w:gridSpan w:val="2"/>
        </w:tcPr>
        <w:p w14:paraId="594F554B" w14:textId="77777777" w:rsidR="002D2B6C" w:rsidRDefault="002D2B6C" w:rsidP="002D2B6C">
          <w:pPr>
            <w:pStyle w:val="Footer"/>
            <w:rPr>
              <w:lang w:val="el-GR"/>
            </w:rPr>
          </w:pPr>
          <w:r>
            <w:rPr>
              <w:noProof/>
              <w:lang w:val="el-GR" w:eastAsia="el-GR"/>
            </w:rPr>
            <w:drawing>
              <wp:inline distT="0" distB="0" distL="0" distR="0" wp14:anchorId="7B9E5CE1" wp14:editId="055E224C">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E00A8E" w14:paraId="4C3BE6F1" w14:textId="77777777" w:rsidTr="009C4A73">
      <w:tc>
        <w:tcPr>
          <w:tcW w:w="2269" w:type="dxa"/>
        </w:tcPr>
        <w:p w14:paraId="252AE2B0" w14:textId="77777777" w:rsidR="002D2B6C" w:rsidRDefault="002D2B6C" w:rsidP="002D2B6C">
          <w:pPr>
            <w:pStyle w:val="Footer"/>
            <w:jc w:val="right"/>
            <w:rPr>
              <w:lang w:val="el-GR"/>
            </w:rPr>
          </w:pPr>
          <w:r>
            <w:rPr>
              <w:noProof/>
              <w:lang w:val="el-GR" w:eastAsia="el-GR"/>
            </w:rPr>
            <w:drawing>
              <wp:inline distT="0" distB="0" distL="0" distR="0" wp14:anchorId="07566926" wp14:editId="190C7860">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7947331B"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0E72BCBE" wp14:editId="62BF6B89">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3B80835A"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31177DD3"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E240" w14:textId="77777777" w:rsidR="00477A32" w:rsidRDefault="00477A32" w:rsidP="00404DCD">
      <w:pPr>
        <w:spacing w:after="0" w:line="240" w:lineRule="auto"/>
      </w:pPr>
      <w:r>
        <w:separator/>
      </w:r>
    </w:p>
  </w:footnote>
  <w:footnote w:type="continuationSeparator" w:id="0">
    <w:p w14:paraId="631BC833" w14:textId="77777777" w:rsidR="00477A32" w:rsidRDefault="00477A3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5FDF0A04" w14:textId="77777777" w:rsidR="00C95152" w:rsidRDefault="00A374F1">
        <w:pPr>
          <w:pStyle w:val="Header"/>
          <w:jc w:val="center"/>
        </w:pPr>
        <w:r>
          <w:fldChar w:fldCharType="begin"/>
        </w:r>
        <w:r w:rsidR="008104AE">
          <w:instrText xml:space="preserve"> PAGE   \* MERGEFORMAT </w:instrText>
        </w:r>
        <w:r>
          <w:fldChar w:fldCharType="separate"/>
        </w:r>
        <w:r w:rsidR="00B17F51">
          <w:rPr>
            <w:noProof/>
          </w:rPr>
          <w:t>2</w:t>
        </w:r>
        <w:r>
          <w:rPr>
            <w:noProof/>
          </w:rPr>
          <w:fldChar w:fldCharType="end"/>
        </w:r>
      </w:p>
    </w:sdtContent>
  </w:sdt>
  <w:p w14:paraId="0A9019CB"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612C" w14:textId="77777777" w:rsidR="003215A4" w:rsidRDefault="003215A4">
    <w:pPr>
      <w:pStyle w:val="Header"/>
      <w:jc w:val="center"/>
    </w:pPr>
  </w:p>
  <w:p w14:paraId="36449653"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16cid:durableId="1330062323">
    <w:abstractNumId w:val="1"/>
  </w:num>
  <w:num w:numId="2" w16cid:durableId="410733054">
    <w:abstractNumId w:val="0"/>
  </w:num>
  <w:num w:numId="3" w16cid:durableId="1219130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379CB"/>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8138A"/>
    <w:rsid w:val="00192C96"/>
    <w:rsid w:val="00192FD6"/>
    <w:rsid w:val="00195885"/>
    <w:rsid w:val="001A39B6"/>
    <w:rsid w:val="001A3D8C"/>
    <w:rsid w:val="001B124E"/>
    <w:rsid w:val="001C3C06"/>
    <w:rsid w:val="001D5A21"/>
    <w:rsid w:val="001F2A86"/>
    <w:rsid w:val="001F47FF"/>
    <w:rsid w:val="001F7881"/>
    <w:rsid w:val="0021063D"/>
    <w:rsid w:val="0021212C"/>
    <w:rsid w:val="002151E6"/>
    <w:rsid w:val="00221350"/>
    <w:rsid w:val="00227D01"/>
    <w:rsid w:val="002309CA"/>
    <w:rsid w:val="00232EF4"/>
    <w:rsid w:val="00241382"/>
    <w:rsid w:val="002A36B7"/>
    <w:rsid w:val="002B7D60"/>
    <w:rsid w:val="002C2CAA"/>
    <w:rsid w:val="002C4B1A"/>
    <w:rsid w:val="002C59E0"/>
    <w:rsid w:val="002C7373"/>
    <w:rsid w:val="002D2AF6"/>
    <w:rsid w:val="002D2B6C"/>
    <w:rsid w:val="002E0F35"/>
    <w:rsid w:val="002F1474"/>
    <w:rsid w:val="00303075"/>
    <w:rsid w:val="00313BCE"/>
    <w:rsid w:val="003152D4"/>
    <w:rsid w:val="00320FCF"/>
    <w:rsid w:val="003215A4"/>
    <w:rsid w:val="00323729"/>
    <w:rsid w:val="003506F3"/>
    <w:rsid w:val="00353574"/>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15F3A"/>
    <w:rsid w:val="004214FE"/>
    <w:rsid w:val="00422117"/>
    <w:rsid w:val="00426350"/>
    <w:rsid w:val="004470F0"/>
    <w:rsid w:val="004548ED"/>
    <w:rsid w:val="00462303"/>
    <w:rsid w:val="00464850"/>
    <w:rsid w:val="00471CB5"/>
    <w:rsid w:val="0047204D"/>
    <w:rsid w:val="00472E46"/>
    <w:rsid w:val="00476537"/>
    <w:rsid w:val="00477A32"/>
    <w:rsid w:val="004848E3"/>
    <w:rsid w:val="00484999"/>
    <w:rsid w:val="00485B9A"/>
    <w:rsid w:val="00492414"/>
    <w:rsid w:val="0049435F"/>
    <w:rsid w:val="004A703B"/>
    <w:rsid w:val="004B2A0F"/>
    <w:rsid w:val="004C7E93"/>
    <w:rsid w:val="004D4488"/>
    <w:rsid w:val="004D6C1B"/>
    <w:rsid w:val="004E111F"/>
    <w:rsid w:val="004E690F"/>
    <w:rsid w:val="004E73F2"/>
    <w:rsid w:val="004F3C0C"/>
    <w:rsid w:val="0050342E"/>
    <w:rsid w:val="00504EE2"/>
    <w:rsid w:val="00525226"/>
    <w:rsid w:val="005270AB"/>
    <w:rsid w:val="00534CD3"/>
    <w:rsid w:val="00546881"/>
    <w:rsid w:val="00554590"/>
    <w:rsid w:val="0057084A"/>
    <w:rsid w:val="00570F0A"/>
    <w:rsid w:val="00590E04"/>
    <w:rsid w:val="005A02B9"/>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631D3"/>
    <w:rsid w:val="00682722"/>
    <w:rsid w:val="006A2708"/>
    <w:rsid w:val="006A5502"/>
    <w:rsid w:val="006A5A67"/>
    <w:rsid w:val="006B0D81"/>
    <w:rsid w:val="006B24E3"/>
    <w:rsid w:val="006B6924"/>
    <w:rsid w:val="006C0CDF"/>
    <w:rsid w:val="006D247F"/>
    <w:rsid w:val="006D694A"/>
    <w:rsid w:val="006E6D55"/>
    <w:rsid w:val="006E70F8"/>
    <w:rsid w:val="006F2CC6"/>
    <w:rsid w:val="00705841"/>
    <w:rsid w:val="00714C62"/>
    <w:rsid w:val="00732B02"/>
    <w:rsid w:val="00742DB4"/>
    <w:rsid w:val="0074500A"/>
    <w:rsid w:val="00746D20"/>
    <w:rsid w:val="00751061"/>
    <w:rsid w:val="00753F44"/>
    <w:rsid w:val="00762AD5"/>
    <w:rsid w:val="00765D18"/>
    <w:rsid w:val="00774E45"/>
    <w:rsid w:val="0078196F"/>
    <w:rsid w:val="00786D34"/>
    <w:rsid w:val="00795115"/>
    <w:rsid w:val="007A0C22"/>
    <w:rsid w:val="007B2A4A"/>
    <w:rsid w:val="007B32FE"/>
    <w:rsid w:val="007C2FB6"/>
    <w:rsid w:val="007C3840"/>
    <w:rsid w:val="007F6141"/>
    <w:rsid w:val="00800F4F"/>
    <w:rsid w:val="008068BD"/>
    <w:rsid w:val="008104AE"/>
    <w:rsid w:val="00821FA1"/>
    <w:rsid w:val="008220FF"/>
    <w:rsid w:val="008359F4"/>
    <w:rsid w:val="00837A6F"/>
    <w:rsid w:val="00890580"/>
    <w:rsid w:val="008A585A"/>
    <w:rsid w:val="008C3419"/>
    <w:rsid w:val="008D0965"/>
    <w:rsid w:val="008D4585"/>
    <w:rsid w:val="0090023C"/>
    <w:rsid w:val="009027F4"/>
    <w:rsid w:val="00902E4C"/>
    <w:rsid w:val="00910025"/>
    <w:rsid w:val="00921BA2"/>
    <w:rsid w:val="00932C57"/>
    <w:rsid w:val="0093510B"/>
    <w:rsid w:val="00944863"/>
    <w:rsid w:val="0095163B"/>
    <w:rsid w:val="00955499"/>
    <w:rsid w:val="00996092"/>
    <w:rsid w:val="009B1033"/>
    <w:rsid w:val="009B30D1"/>
    <w:rsid w:val="009B4EDD"/>
    <w:rsid w:val="009C2879"/>
    <w:rsid w:val="009C570B"/>
    <w:rsid w:val="009D266B"/>
    <w:rsid w:val="00A01AFB"/>
    <w:rsid w:val="00A1416E"/>
    <w:rsid w:val="00A23AF8"/>
    <w:rsid w:val="00A30B08"/>
    <w:rsid w:val="00A374F1"/>
    <w:rsid w:val="00A457C1"/>
    <w:rsid w:val="00A4622D"/>
    <w:rsid w:val="00A618C0"/>
    <w:rsid w:val="00A7681D"/>
    <w:rsid w:val="00A93AE2"/>
    <w:rsid w:val="00AF2B70"/>
    <w:rsid w:val="00AF65D5"/>
    <w:rsid w:val="00B10ADB"/>
    <w:rsid w:val="00B17F51"/>
    <w:rsid w:val="00B20512"/>
    <w:rsid w:val="00B263C2"/>
    <w:rsid w:val="00B30BF5"/>
    <w:rsid w:val="00B36715"/>
    <w:rsid w:val="00B47410"/>
    <w:rsid w:val="00B47C5B"/>
    <w:rsid w:val="00B51C7C"/>
    <w:rsid w:val="00B62CBA"/>
    <w:rsid w:val="00B66E2D"/>
    <w:rsid w:val="00B66E36"/>
    <w:rsid w:val="00B854F3"/>
    <w:rsid w:val="00BB1A70"/>
    <w:rsid w:val="00BB37AA"/>
    <w:rsid w:val="00BB4DCE"/>
    <w:rsid w:val="00BC1400"/>
    <w:rsid w:val="00BD3765"/>
    <w:rsid w:val="00BE6601"/>
    <w:rsid w:val="00BF41AD"/>
    <w:rsid w:val="00C141EA"/>
    <w:rsid w:val="00C32C8C"/>
    <w:rsid w:val="00C53D14"/>
    <w:rsid w:val="00C55377"/>
    <w:rsid w:val="00C6651E"/>
    <w:rsid w:val="00C8195C"/>
    <w:rsid w:val="00C86585"/>
    <w:rsid w:val="00C95152"/>
    <w:rsid w:val="00CA298E"/>
    <w:rsid w:val="00CA4376"/>
    <w:rsid w:val="00CA7498"/>
    <w:rsid w:val="00CB221E"/>
    <w:rsid w:val="00CB337B"/>
    <w:rsid w:val="00CC0EA3"/>
    <w:rsid w:val="00CC356E"/>
    <w:rsid w:val="00CE375F"/>
    <w:rsid w:val="00CF0515"/>
    <w:rsid w:val="00D00251"/>
    <w:rsid w:val="00D00B66"/>
    <w:rsid w:val="00D05CA0"/>
    <w:rsid w:val="00D51125"/>
    <w:rsid w:val="00D54FB7"/>
    <w:rsid w:val="00D614E3"/>
    <w:rsid w:val="00D6514A"/>
    <w:rsid w:val="00D76280"/>
    <w:rsid w:val="00DB7912"/>
    <w:rsid w:val="00DD3A54"/>
    <w:rsid w:val="00DD7E30"/>
    <w:rsid w:val="00DE3B72"/>
    <w:rsid w:val="00DE6F76"/>
    <w:rsid w:val="00DF049E"/>
    <w:rsid w:val="00E00A8E"/>
    <w:rsid w:val="00E05146"/>
    <w:rsid w:val="00E12E9A"/>
    <w:rsid w:val="00E20D90"/>
    <w:rsid w:val="00E25788"/>
    <w:rsid w:val="00E526B4"/>
    <w:rsid w:val="00E627FC"/>
    <w:rsid w:val="00E67BC3"/>
    <w:rsid w:val="00E8294A"/>
    <w:rsid w:val="00E8681C"/>
    <w:rsid w:val="00E94AD6"/>
    <w:rsid w:val="00EB5880"/>
    <w:rsid w:val="00EC05E8"/>
    <w:rsid w:val="00EE3C78"/>
    <w:rsid w:val="00EE6626"/>
    <w:rsid w:val="00EE6B41"/>
    <w:rsid w:val="00EF142B"/>
    <w:rsid w:val="00EF18DA"/>
    <w:rsid w:val="00F0359E"/>
    <w:rsid w:val="00F068DA"/>
    <w:rsid w:val="00F11CB9"/>
    <w:rsid w:val="00F1786B"/>
    <w:rsid w:val="00F21F96"/>
    <w:rsid w:val="00F22FFA"/>
    <w:rsid w:val="00F35D82"/>
    <w:rsid w:val="00F464D2"/>
    <w:rsid w:val="00F47C65"/>
    <w:rsid w:val="00F47F8F"/>
    <w:rsid w:val="00F52662"/>
    <w:rsid w:val="00F5348F"/>
    <w:rsid w:val="00F70682"/>
    <w:rsid w:val="00F73E40"/>
    <w:rsid w:val="00F76D3E"/>
    <w:rsid w:val="00F8606F"/>
    <w:rsid w:val="00F96004"/>
    <w:rsid w:val="00F96118"/>
    <w:rsid w:val="00FB1563"/>
    <w:rsid w:val="00FB3140"/>
    <w:rsid w:val="00FC015A"/>
    <w:rsid w:val="00FD01DA"/>
    <w:rsid w:val="00FD3281"/>
    <w:rsid w:val="00FD6B71"/>
    <w:rsid w:val="00FD7C47"/>
    <w:rsid w:val="00FE0085"/>
    <w:rsid w:val="00FE0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B1A4B"/>
  <w15:docId w15:val="{15D796B3-8B4B-47B3-83A6-290F36B3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2">
    <w:name w:val="heading 2"/>
    <w:basedOn w:val="Normal"/>
    <w:link w:val="Heading2Char"/>
    <w:uiPriority w:val="9"/>
    <w:qFormat/>
    <w:rsid w:val="00944863"/>
    <w:pPr>
      <w:spacing w:before="100" w:beforeAutospacing="1" w:after="100" w:afterAutospacing="1" w:line="240" w:lineRule="auto"/>
      <w:outlineLvl w:val="1"/>
    </w:pPr>
    <w:rPr>
      <w:rFonts w:ascii="Times New Roman" w:eastAsia="Times New Roman" w:hAnsi="Times New Roman" w:cs="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character" w:customStyle="1" w:styleId="Heading2Char">
    <w:name w:val="Heading 2 Char"/>
    <w:basedOn w:val="DefaultParagraphFont"/>
    <w:link w:val="Heading2"/>
    <w:uiPriority w:val="9"/>
    <w:rsid w:val="00944863"/>
    <w:rPr>
      <w:rFonts w:ascii="Times New Roman" w:eastAsia="Times New Roman" w:hAnsi="Times New Roman" w:cs="Times New Roman"/>
      <w:b/>
      <w:bCs/>
      <w:sz w:val="36"/>
      <w:szCs w:val="3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4838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0212-D238-43F2-A40C-95EE2F1B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309</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2023-12-28T03:41:00Z</cp:lastPrinted>
  <dcterms:created xsi:type="dcterms:W3CDTF">2024-01-12T04:44:00Z</dcterms:created>
  <dcterms:modified xsi:type="dcterms:W3CDTF">2024-01-12T05:02:00Z</dcterms:modified>
</cp:coreProperties>
</file>